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spacing w:lineRule="auto" w:line="360"/>
        <w:jc w:val="center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ro-RO"/>
        </w:rPr>
        <w:t>L</w:t>
      </w:r>
      <w:r>
        <w:rPr>
          <w:rFonts w:cs="Times New Roman" w:ascii="Times New Roman" w:hAnsi="Times New Roman"/>
          <w:b/>
          <w:sz w:val="24"/>
          <w:szCs w:val="24"/>
          <w:lang w:val="am-ET"/>
        </w:rPr>
        <w:t>UCRARE  DE  ATESTAT  PROFESIONAL</w:t>
      </w:r>
    </w:p>
    <w:p>
      <w:pPr>
        <w:pStyle w:val="Standard"/>
        <w:spacing w:lineRule="auto" w:line="360"/>
        <w:jc w:val="center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am-ET"/>
        </w:rPr>
        <w:t>LA  INFORMATICĂ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b/>
          <w:b/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  <w:t>EURÓPAI VÁROSOK</w:t>
      </w:r>
      <w:r>
        <w:rPr>
          <w:rFonts w:cs="Times New Roman" w:ascii="Times New Roman" w:hAnsi="Times New Roman"/>
          <w:i/>
          <w:sz w:val="24"/>
          <w:szCs w:val="24"/>
        </w:rPr>
        <w:t>:</w:t>
      </w:r>
      <w:r>
        <w:rPr>
          <w:rFonts w:cs="Times New Roman" w:ascii="Times New Roman" w:hAnsi="Times New Roman"/>
          <w:i/>
          <w:sz w:val="24"/>
          <w:szCs w:val="24"/>
          <w:lang w:val="hu-HU"/>
        </w:rPr>
        <w:t>PÁRIZS,RÓMA,PRÁGA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/>
        <w:drawing>
          <wp:inline distT="0" distB="0" distL="0" distR="0">
            <wp:extent cx="2143125" cy="2143125"/>
            <wp:effectExtent l="0" t="0" r="0" b="0"/>
            <wp:docPr id="1" name="Picture 0" descr="download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download (2).jfif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am-ET"/>
        </w:rPr>
        <w:t>An școlar 20</w:t>
      </w:r>
      <w:r>
        <w:rPr>
          <w:rFonts w:cs="Times New Roman" w:ascii="Times New Roman" w:hAnsi="Times New Roman"/>
          <w:sz w:val="24"/>
          <w:szCs w:val="24"/>
          <w:lang w:val="hu-HU"/>
        </w:rPr>
        <w:t>21</w:t>
      </w:r>
      <w:r>
        <w:rPr>
          <w:rFonts w:cs="Times New Roman" w:ascii="Times New Roman" w:hAnsi="Times New Roman"/>
          <w:sz w:val="24"/>
          <w:szCs w:val="24"/>
          <w:lang w:val="am-ET"/>
        </w:rPr>
        <w:t>-20</w:t>
      </w:r>
      <w:r>
        <w:rPr>
          <w:rFonts w:cs="Times New Roman" w:ascii="Times New Roman" w:hAnsi="Times New Roman"/>
          <w:sz w:val="24"/>
          <w:szCs w:val="24"/>
          <w:lang w:val="hu-HU"/>
        </w:rPr>
        <w:t>22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both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am-ET"/>
        </w:rPr>
        <w:t>ÎNTOCMIT  DE</w:t>
      </w:r>
      <w:r>
        <w:rPr>
          <w:rFonts w:cs="Times New Roman" w:ascii="Times New Roman" w:hAnsi="Times New Roman"/>
          <w:i/>
          <w:sz w:val="24"/>
          <w:szCs w:val="24"/>
          <w:lang w:val="am-ET"/>
        </w:rPr>
        <w:tab/>
        <w:tab/>
        <w:tab/>
      </w:r>
      <w:r>
        <w:rPr>
          <w:rFonts w:cs="Times New Roman" w:ascii="Times New Roman" w:hAnsi="Times New Roman"/>
          <w:i/>
          <w:sz w:val="24"/>
          <w:szCs w:val="24"/>
          <w:lang w:val="hu-HU"/>
        </w:rPr>
        <w:tab/>
        <w:tab/>
      </w:r>
      <w:r>
        <w:rPr>
          <w:rFonts w:cs="Times New Roman" w:ascii="Times New Roman" w:hAnsi="Times New Roman"/>
          <w:i/>
          <w:sz w:val="24"/>
          <w:szCs w:val="24"/>
          <w:u w:val="single"/>
          <w:lang w:val="am-ET"/>
        </w:rPr>
        <w:t>PROFESOR  ÎNDRUMĂTOR</w:t>
      </w:r>
      <w:r>
        <w:rPr>
          <w:rFonts w:cs="Times New Roman" w:ascii="Times New Roman" w:hAnsi="Times New Roman"/>
          <w:i/>
          <w:sz w:val="24"/>
          <w:szCs w:val="24"/>
          <w:lang w:val="am-ET"/>
        </w:rPr>
        <w:tab/>
      </w:r>
    </w:p>
    <w:p>
      <w:pPr>
        <w:pStyle w:val="Standard"/>
        <w:spacing w:lineRule="auto" w:line="360"/>
        <w:jc w:val="both"/>
        <w:rPr>
          <w:sz w:val="24"/>
          <w:szCs w:val="24"/>
          <w:lang w:val="ro-RO"/>
        </w:rPr>
      </w:pPr>
      <w:r>
        <w:rPr>
          <w:rFonts w:cs="Times New Roman" w:ascii="Times New Roman" w:hAnsi="Times New Roman"/>
          <w:sz w:val="24"/>
          <w:szCs w:val="24"/>
          <w:lang w:val="hu-HU"/>
        </w:rPr>
        <w:t>Fülöp Barta Márk</w:t>
      </w:r>
      <w:r>
        <w:rPr>
          <w:rFonts w:cs="Times New Roman" w:ascii="Times New Roman" w:hAnsi="Times New Roman"/>
          <w:sz w:val="24"/>
          <w:szCs w:val="24"/>
          <w:lang w:val="am-ET"/>
        </w:rPr>
        <w:t xml:space="preserve"> – XII. B.</w:t>
        <w:tab/>
        <w:tab/>
        <w:tab/>
        <w:tab/>
        <w:tab/>
        <w:tab/>
        <w:tab/>
        <w:t>Boda Szilárd</w:t>
      </w:r>
    </w:p>
    <w:p>
      <w:pPr>
        <w:pStyle w:val="Normal"/>
        <w:spacing w:lineRule="auto" w:line="360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</w:r>
    </w:p>
    <w:p>
      <w:pPr>
        <w:pStyle w:val="Heading1"/>
        <w:jc w:val="center"/>
        <w:rPr>
          <w:rFonts w:ascii="Times New Roman" w:hAnsi="Times New Roman" w:cs="Times New Roman"/>
          <w:b w:val="false"/>
          <w:b w:val="false"/>
          <w:sz w:val="24"/>
          <w:szCs w:val="24"/>
          <w:lang w:val="hu-HU"/>
        </w:rPr>
      </w:pPr>
      <w:r>
        <w:rPr>
          <w:rFonts w:cs="Times New Roman" w:ascii="Times New Roman" w:hAnsi="Times New Roman"/>
          <w:color w:val="00000A"/>
          <w:sz w:val="24"/>
          <w:szCs w:val="24"/>
          <w:lang w:val="hu-HU"/>
        </w:rPr>
        <w:t>BEVEZETÉS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4"/>
          <w:szCs w:val="24"/>
          <w:lang w:val="hu-HU"/>
        </w:rPr>
      </w:pPr>
      <w:r>
        <w:rPr>
          <w:rFonts w:cs="Times New Roman" w:ascii="Times New Roman" w:hAnsi="Times New Roman"/>
          <w:b/>
          <w:sz w:val="24"/>
          <w:szCs w:val="24"/>
          <w:lang w:val="hu-HU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highlight w:val="yellow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>Dolgozatom témája 3 európai város volt</w:t>
      </w:r>
      <w:r>
        <w:rPr>
          <w:rFonts w:cs="Times New Roman" w:ascii="Times New Roman" w:hAnsi="Times New Roman"/>
          <w:sz w:val="24"/>
          <w:szCs w:val="24"/>
          <w:highlight w:val="yellow"/>
          <w:lang w:val="en-US"/>
        </w:rPr>
        <w:t>:P</w:t>
      </w: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 xml:space="preserve">árizs, Róma illetve Prága.Azért választottam ezt a témát, mivel szerintem fontos az, hogy az emberek tudjanak ezeknek a helyeknek a létezéséről.Szeretek utazni és helyeket felfedezni, fontosnak tartom azt , hogy egy ember világot lásson.Ezzel új embereket ismer meg és új kultúrákat, kitágítja vele a világnézetét.Az én meglátásomban ha egy ember sokat utazik attól nagy mértékben változik a személysége is az új helyzetek miatt amibe kerülhet.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highlight w:val="yellow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 xml:space="preserve">A weboldal készítésekor megkíséreltem ezt az ambivalenciát megragadni és betekintést nyújtani a klasszikus tér- és időszemlélet és ezeknek a posztmodern jegyében történő újraírása közti hasonlóságokba és különbségekbe.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>A továbbiakban röviden összefoglalom a weboldal szerkesztését lehetővé tevő HTML leíró nyelv és a Wix.com platform jellegzetességeit, majd ezt követően a posztmodern tér- és időkezelésre vonatkozó szempontokat figyelembe véve ismertetem a weboldalamat.</w:t>
      </w:r>
    </w:p>
    <w:p>
      <w:pPr>
        <w:pStyle w:val="Heading1"/>
        <w:jc w:val="center"/>
        <w:rPr>
          <w:rFonts w:ascii="Times New Roman" w:hAnsi="Times New Roman" w:eastAsia="Times New Roman" w:cs="Times New Roman"/>
          <w:color w:val="00000A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A"/>
          <w:sz w:val="24"/>
          <w:szCs w:val="24"/>
          <w:lang w:val="hu-HU"/>
        </w:rPr>
      </w:r>
    </w:p>
    <w:p>
      <w:pPr>
        <w:pStyle w:val="Heading1"/>
        <w:jc w:val="center"/>
        <w:rPr>
          <w:rFonts w:ascii="Times New Roman" w:hAnsi="Times New Roman" w:eastAsia="Times New Roman" w:cs="Times New Roman"/>
          <w:color w:val="00000A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A"/>
          <w:sz w:val="24"/>
          <w:szCs w:val="24"/>
          <w:lang w:val="hu-HU"/>
        </w:rPr>
        <w:t>A HTML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HTML (Hypertext Markup Language, azaz hiperszöveges jelölőnyelv) egy weboldalak készítéséhez kialakított leíró nyelv. 1980-ban Tim Berners-Lee angol fizikus, a CERN munkatársa azt javasolta, hogy hozzanak létre egy rendszert, ahol a kutatók megoszthatják a kutatási eredményeiket. 1990-ben Berners-Lee elkezdett a HTML-lel foglalkozni, megírta a keresőprogramot és a szerver software-jét, viszont a CERN nem tartotta fontosnak a projektet. A HTML első nyilvános leírása 1991-ből származik, amikor egy internetes oldalon Tim Berners-Lee összefoglalta a jelölőnyelv 18 kezdeti elemét. A HTML egyre elterjedtebb lett az internet kezdetei sikerével. 1994 májusában a CERN megszervezte az első világháló-konferenciát, ahol a 380 résztvevő közt jelen volt Dave Raggett is, aki közreműködött Berners-Lee-vel a HTML megalkotásában. A konferencián javasolta a HTML+ megalkotását, majd később egy HTML 3 standard kifejlesztését, amelyet elfogadtak és támogattak. 1995-ben kezdődött el a HTML nemzetközi terjesztése, már nemcsak a latin, hanem más ábécék is hasznáhatták.  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A HTML egy kódnyelv, amelynek segítségével weboldalak alkothatóak. A hipertext az internet oldalait jelenti, amelyek szöveget, képet, videót, hangot vagy valamilyen animációt tartalmaznak. Ezeknek a dokumentumoknak tartalmazza a HTML az elrendezését, formázását. </w:t>
      </w:r>
    </w:p>
    <w:p>
      <w:pPr>
        <w:pStyle w:val="Normal"/>
        <w:rPr/>
      </w:pPr>
      <w:r>
        <w:rPr/>
      </w:r>
    </w:p>
    <w:p>
      <w:pPr>
        <w:pStyle w:val="Heading1"/>
        <w:jc w:val="center"/>
        <w:rPr>
          <w:rFonts w:ascii="Times New Roman" w:hAnsi="Times New Roman" w:eastAsia="Times New Roman" w:cs="Times New Roman"/>
          <w:color w:val="00000A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A"/>
          <w:sz w:val="24"/>
          <w:szCs w:val="24"/>
          <w:lang w:val="hu-HU"/>
        </w:rPr>
        <w:t>Wix.com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A Wix.com egy weboldal készítő platform, amelyen HTML5 alapú weboldalakat lehet létrehozni. Az oldal felhasználói ingyen hozhatnak létre weblapokat, viszont fizetniük kell, ha pl. saját domaint vagy több tárhelyet szeretnének.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A Wixet 2006-ban alapította az izraeli Avishai Abrahami, Nadav Abrahami és Giora Kaplan. A cég központja Tel-Avivban van. 2012 márciusában a Wix kicserélte az Adobe Flash technológiát HTML5-re, amely sikeresnek bizonyult. 2014-ben már 50 millió regisztrált felhasználója volt a Wixnek.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Wix lehetővé teszi, hogy a felhasználók változtatható weboldalakat módosítsanak drag and drop módszerrel, alkalmazásokat, betűtípusokat, képgalériákat és grafikonokat biztosítanak. A felhasználók úgy is dönthetnek, hogy teljesen üres weboldalból indulnak ki. 2013-ban a Wix bevezetett egy mobiltelefonokra készült szerkesztőt, amely által a weboldalakat mobilnézethez megfelelően igazíthatják.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  <w:t>A WEBOLDAL ISMERTETÉSE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  <w:t>1.Főoldal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/>
        <w:drawing>
          <wp:inline distT="0" distB="0" distL="0" distR="0">
            <wp:extent cx="5611495" cy="1724660"/>
            <wp:effectExtent l="0" t="0" r="0" b="0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1368425</wp:posOffset>
            </wp:positionH>
            <wp:positionV relativeFrom="paragraph">
              <wp:posOffset>1879600</wp:posOffset>
            </wp:positionV>
            <wp:extent cx="4801235" cy="230378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A weboldal menüje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egyszerű és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 könnyen kezelhető, összefoglalja a tematikámban szereplő városokat.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főoldal tetején találhatunk egy menüsort.A menüsor 2 részből áll, az egyik a főoldal gomb, a másik pedig egy legördülő menü 3 ponttal.A 3 pont elvisz a 3 különböző város leírásához.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főoldal főként egy általános bevezető oldal,aminek a könnyű eligazodásban van szerepe, mintsem az információ szolgáltatásban.L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ejjebb görgetve találhatunk 3 képet , rajtuk egy-egy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városnévvel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 és egy gombbal.A gombra kattintva eljuthatunk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különböző városok részletesebb bemutatásá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hoz, a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 mindegyik városnak megfelelő oldalon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.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Szintén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 a főoldalon  találunk egy táblázatot is, ami tartalmazz 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mindhárom városról általános információkat, mint például terület és lakosság.</w:t>
      </w: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1292225</wp:posOffset>
            </wp:positionH>
            <wp:positionV relativeFrom="paragraph">
              <wp:posOffset>4345940</wp:posOffset>
            </wp:positionV>
            <wp:extent cx="4944110" cy="151892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táblázatban a külömböző városok nevére kattintva, eljuthatunk a város wikipédia oldalára.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ro-RO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>
          <w:rFonts w:ascii="Times New Roman" w:hAnsi="Times New Roman"/>
          <w:b/>
          <w:bCs/>
          <w:sz w:val="30"/>
          <w:szCs w:val="30"/>
          <w:lang w:val="hu-HU"/>
        </w:rPr>
        <w:t>2.Párizs</w:t>
      </w:r>
    </w:p>
    <w:p>
      <w:pPr>
        <w:pStyle w:val="Normal"/>
        <w:spacing w:lineRule="auto" w:line="360" w:before="0" w:after="0"/>
        <w:jc w:val="both"/>
        <w:rPr/>
      </w:pP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215709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 párizs oldalon található egy rövid ismertető párizsról, alatta pedig párizsi látnivalók vannak felsorolva.Az oldal tetején egy videó van Párizsról, annak utcáiról és légi felvételeiről. Rögtön a videó alatt találhatjuk meg a rövid kis bevezetőt/ismertetőt párizsról. Ezen az oldalon számszerint 5 látványosság van bemutatva</w:t>
      </w:r>
      <w:r>
        <w:rPr>
          <w:rFonts w:ascii="Times New Roman" w:hAnsi="Times New Roman"/>
          <w:b w:val="false"/>
          <w:bCs w:val="false"/>
          <w:sz w:val="24"/>
          <w:szCs w:val="24"/>
          <w:lang w:val="ro-RO"/>
        </w:rPr>
        <w:t>:</w:t>
      </w:r>
      <w:r>
        <w:rPr>
          <w:rFonts w:ascii="Times New Roman" w:hAnsi="Times New Roman"/>
          <w:b w:val="false"/>
          <w:bCs w:val="false"/>
          <w:sz w:val="24"/>
          <w:szCs w:val="24"/>
          <w:lang w:val="en-US"/>
        </w:rPr>
        <w:t>Eiffel torony, Louvre m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úzeum, Diadalív(Arc de Triomphe), </w:t>
      </w:r>
      <w:r>
        <w:rPr>
          <w:rFonts w:ascii="Times New Roman" w:hAnsi="Times New Roman"/>
          <w:sz w:val="24"/>
          <w:szCs w:val="24"/>
          <w:lang w:val="hu-HU"/>
        </w:rPr>
        <w:t xml:space="preserve">Versailles-i kastély, </w:t>
      </w:r>
      <w:r>
        <w:rPr>
          <w:rFonts w:ascii="Times New Roman" w:hAnsi="Times New Roman"/>
          <w:spacing w:val="0"/>
          <w:sz w:val="24"/>
          <w:szCs w:val="24"/>
          <w:lang w:val="hu-HU"/>
        </w:rPr>
        <w:t>Avenue Champs Elysées</w:t>
      </w:r>
      <w:r>
        <w:rPr>
          <w:rFonts w:ascii="Times New Roman" w:hAnsi="Times New Roman"/>
          <w:spacing w:val="0"/>
          <w:sz w:val="24"/>
          <w:szCs w:val="24"/>
          <w:lang w:val="hu-HU"/>
        </w:rPr>
        <w:t>(utca).</w:t>
      </w: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33020</wp:posOffset>
            </wp:positionH>
            <wp:positionV relativeFrom="paragraph">
              <wp:posOffset>3899535</wp:posOffset>
            </wp:positionV>
            <wp:extent cx="5611495" cy="192849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pacing w:val="0"/>
          <w:sz w:val="24"/>
          <w:szCs w:val="24"/>
          <w:lang w:val="hu-HU"/>
        </w:rPr>
        <w:t>Mindegyik látványosságról van egy kép illetve egy rövid leírás.</w:t>
      </w:r>
      <w:r>
        <w:rPr>
          <w:rFonts w:ascii="Times New Roman" w:hAnsi="Times New Roman"/>
          <w:spacing w:val="0"/>
          <w:sz w:val="24"/>
          <w:szCs w:val="24"/>
          <w:lang w:val="hu-HU"/>
        </w:rPr>
        <w:t xml:space="preserve">A képek illetve szövegek csíkokban vannak elhelyezve egymás mellett egyik oldalt a kép, másik oldalt pedig a szöveggel.Ezek a csíkok váltogatják egymást olyan módon, hogy egyszer bal máskor pedig jobb oldalt helyezkedik el a kép.Ez a váltakozó elrendezés </w:t>
      </w:r>
      <w:r>
        <w:rPr>
          <w:rFonts w:ascii="Times New Roman" w:hAnsi="Times New Roman"/>
          <w:spacing w:val="0"/>
          <w:sz w:val="24"/>
          <w:szCs w:val="24"/>
          <w:lang w:val="hu-HU"/>
        </w:rPr>
        <w:t>egy kellemes esztétikai külalakot biztosít az oldalnak</w:t>
      </w:r>
      <w:r>
        <w:rPr>
          <w:rFonts w:ascii="Times New Roman" w:hAnsi="Times New Roman"/>
          <w:spacing w:val="0"/>
          <w:sz w:val="24"/>
          <w:szCs w:val="24"/>
          <w:lang w:val="hu-HU"/>
        </w:rPr>
        <w:t>.A különböző szövegek animálva vannak, becsúsznak a képernyőre, ahogy a látogató egyre lejjebb görget az oldalon.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spacing w:val="0"/>
          <w:sz w:val="24"/>
          <w:szCs w:val="24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b/>
          <w:bCs/>
          <w:sz w:val="30"/>
          <w:szCs w:val="30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b/>
          <w:bCs/>
          <w:sz w:val="30"/>
          <w:szCs w:val="30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b/>
          <w:bCs/>
          <w:sz w:val="30"/>
          <w:szCs w:val="30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b/>
          <w:bCs/>
          <w:sz w:val="30"/>
          <w:szCs w:val="30"/>
        </w:rPr>
      </w:r>
    </w:p>
    <w:p>
      <w:pPr>
        <w:pStyle w:val="Normal"/>
        <w:spacing w:lineRule="auto" w:line="360" w:before="0" w:after="0"/>
        <w:jc w:val="center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3.Róma</w:t>
      </w:r>
    </w:p>
    <w:p>
      <w:pPr>
        <w:pStyle w:val="Normal"/>
        <w:spacing w:lineRule="auto" w:line="360" w:before="0" w:after="0"/>
        <w:jc w:val="both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190500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A Róma oldal egy képpel indít rajta a Róma felirattal, a képen pedig egy római utcát láthatunk.Ezen az oldalon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olyan látványosságok vannak sorbarakva, amiket érdemes meglátogatni amikor az ember Rómában jár.Az első számú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en-US"/>
        </w:rPr>
        <w:t xml:space="preserve">ilyen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nevezetesség a Kolosszeum.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b/>
          <w:bCs/>
          <w:sz w:val="30"/>
          <w:szCs w:val="30"/>
        </w:rPr>
      </w:r>
    </w:p>
    <w:p>
      <w:pPr>
        <w:pStyle w:val="Normal"/>
        <w:spacing w:lineRule="auto" w:line="360" w:before="0" w:after="0"/>
        <w:jc w:val="center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ÖSSZEGZÉS</w:t>
      </w:r>
    </w:p>
    <w:p>
      <w:pPr>
        <w:pStyle w:val="Normal"/>
        <w:spacing w:lineRule="auto" w:line="360" w:before="0" w:after="0"/>
        <w:jc w:val="both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A főoldalon fel van tüntetve a témában szereplő 3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európai város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ro-RO"/>
        </w:rPr>
        <w:t>: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en-US"/>
        </w:rPr>
        <w:t>P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árizs, Róma, Prága.A főoldal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célja inkább az olvasó eligazitása.A főoldalon találhatunk egy táblázatot is amiben általános adatokkat kapunk a 3 városról és a város nevére kattintva Hyperlinkek által átkerülünk a különböző városok wikipédia oldalára.Ugyancsak itt 3 gomb van, ami átirányít a 3 város  különböző oldalaira.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 párizs oldal egy rövidke videót tartalmaz párizsról, párizsi nevezetességeket tartalmaz, számszerint 5-öt és egy rövid leírást a városról.A párizs oldalhoz hasonlóan a Róma és a Prága oldal is nevezetességeket tartalmaz az adott városból.A weboldalam célja az, hogy azoknak az embereknek akik ezeket az európai nagyvárosokat látogatják egy kis útmutást adjon.</w:t>
      </w:r>
    </w:p>
    <w:sectPr>
      <w:headerReference w:type="default" r:id="rId9"/>
      <w:type w:val="nextPage"/>
      <w:pgSz w:w="12240" w:h="15840"/>
      <w:pgMar w:left="1985" w:right="1418" w:gutter="0" w:header="720" w:top="1418" w:footer="0" w:bottom="1418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Times New Roman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both"/>
      <w:rPr>
        <w:rFonts w:ascii="Times New Roman" w:hAnsi="Times New Roman" w:cs="Times New Roman"/>
      </w:rPr>
    </w:pPr>
    <w:r>
      <w:rPr>
        <w:rFonts w:cs="Times New Roman" w:ascii="Times New Roman" w:hAnsi="Times New Roman"/>
        <w:color w:val="000000"/>
        <w:lang w:val="ro-RO"/>
      </w:rPr>
      <w:t>COLEGIUL   NAȚIONAL  „SILVANIA” – ZALĂU</w:t>
    </w:r>
  </w:p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e650a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650a"/>
    <w:pPr>
      <w:keepNext w:val="true"/>
      <w:keepLines/>
      <w:spacing w:before="480" w:after="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Segoe UI" w:cs="Tahoma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ae650a"/>
    <w:rPr>
      <w:lang w:val="en-GB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ae650a"/>
    <w:rPr>
      <w:lang w:val="en-GB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ae650a"/>
    <w:rPr>
      <w:rFonts w:ascii="Tahoma" w:hAnsi="Tahoma" w:cs="Tahoma"/>
      <w:sz w:val="16"/>
      <w:szCs w:val="16"/>
      <w:lang w:val="en-GB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ae650a"/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  <w:lang w:val="en-GB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Standard" w:customStyle="1">
    <w:name w:val="Standard"/>
    <w:qFormat/>
    <w:rsid w:val="00ae650a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cs="F" w:ascii="Calibri" w:hAnsi="Calibri" w:eastAsia="Calibri" w:asciiTheme="minorHAnsi" w:eastAsiaTheme="minorHAnsi" w:hAnsiTheme="minorHAnsi"/>
      <w:color w:val="auto"/>
      <w:kern w:val="2"/>
      <w:sz w:val="22"/>
      <w:szCs w:val="22"/>
      <w:lang w:val="en-US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nhideWhenUsed/>
    <w:rsid w:val="00ae650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semiHidden/>
    <w:unhideWhenUsed/>
    <w:rsid w:val="00ae650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e650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Application>LibreOffice/7.2.2.2$Windows_X86_64 LibreOffice_project/02b2acce88a210515b4a5bb2e46cbfb63fe97d56</Application>
  <AppVersion>15.0000</AppVersion>
  <Pages>6</Pages>
  <Words>829</Words>
  <Characters>5411</Characters>
  <CharactersWithSpaces>6244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2022-01-05T08:16:00Z</dcterms:created>
  <dc:creator>elev</dc:creator>
  <dc:description/>
  <dc:language>en-US</dc:language>
  <cp:lastModifiedBy/>
  <dcterms:modified xsi:type="dcterms:W3CDTF">2022-01-12T01:46:38Z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